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3863" w14:textId="77777777" w:rsidR="00AD7584" w:rsidRDefault="00AD2EBA">
      <w:pPr>
        <w:rPr>
          <w:sz w:val="28"/>
          <w:szCs w:val="28"/>
        </w:rPr>
      </w:pPr>
      <w:r w:rsidRPr="004D25E0">
        <w:rPr>
          <w:sz w:val="28"/>
          <w:szCs w:val="28"/>
        </w:rPr>
        <w:t>An Introduction to Functional Programming Through Lambda Calculus</w:t>
      </w:r>
    </w:p>
    <w:p w14:paraId="6FB42014" w14:textId="77777777" w:rsidR="003A51D3" w:rsidRDefault="003A51D3">
      <w:pPr>
        <w:rPr>
          <w:sz w:val="28"/>
          <w:szCs w:val="28"/>
        </w:rPr>
      </w:pPr>
      <w:r>
        <w:rPr>
          <w:sz w:val="28"/>
          <w:szCs w:val="28"/>
        </w:rPr>
        <w:t>Greg Michaelson</w:t>
      </w:r>
    </w:p>
    <w:p w14:paraId="6C3F919B" w14:textId="77777777" w:rsidR="003A51D3" w:rsidRPr="004D25E0" w:rsidRDefault="003A51D3">
      <w:pPr>
        <w:rPr>
          <w:sz w:val="28"/>
          <w:szCs w:val="28"/>
        </w:rPr>
      </w:pPr>
    </w:p>
    <w:p w14:paraId="5DC1C857" w14:textId="77777777" w:rsidR="00AD2EBA" w:rsidRDefault="003A51D3">
      <w:pPr>
        <w:rPr>
          <w:sz w:val="28"/>
          <w:szCs w:val="28"/>
        </w:rPr>
      </w:pPr>
      <w:r w:rsidRPr="004D25E0">
        <w:rPr>
          <w:sz w:val="28"/>
          <w:szCs w:val="28"/>
        </w:rPr>
        <w:t xml:space="preserve">Errata </w:t>
      </w:r>
    </w:p>
    <w:p w14:paraId="6E2F9422" w14:textId="77777777" w:rsidR="003A51D3" w:rsidRDefault="003A51D3"/>
    <w:p w14:paraId="3252D716" w14:textId="77777777" w:rsidR="003A51D3" w:rsidRPr="004D25E0" w:rsidRDefault="00AD2EBA">
      <w:pPr>
        <w:rPr>
          <w:sz w:val="28"/>
          <w:szCs w:val="28"/>
        </w:rPr>
      </w:pPr>
      <w:r w:rsidRPr="004D25E0">
        <w:rPr>
          <w:sz w:val="28"/>
          <w:szCs w:val="28"/>
        </w:rPr>
        <w:t xml:space="preserve">Preface to Dover Edition </w:t>
      </w:r>
    </w:p>
    <w:p w14:paraId="2F122EDA" w14:textId="77777777" w:rsidR="00AD2EBA" w:rsidRDefault="003A51D3">
      <w:r>
        <w:t xml:space="preserve">piii </w:t>
      </w:r>
      <w:r w:rsidR="00AD2EBA">
        <w:t>Ruby</w:t>
      </w:r>
      <w:r>
        <w:t xml:space="preserve"> ==&gt; Ruby and Scala</w:t>
      </w:r>
    </w:p>
    <w:p w14:paraId="679C1C16" w14:textId="77777777" w:rsidR="00AD2EBA" w:rsidRDefault="00AD2EBA">
      <w:r>
        <w:t>piv New calculi building on l calculus</w:t>
      </w:r>
      <w:r w:rsidR="003A51D3">
        <w:t xml:space="preserve"> ==&gt;</w:t>
      </w:r>
      <w:r>
        <w:t xml:space="preserve"> </w:t>
      </w:r>
      <w:r w:rsidR="003A51D3" w:rsidRPr="003A51D3">
        <w:t xml:space="preserve">New calculi building on </w:t>
      </w:r>
      <w:r w:rsidR="003A51D3" w:rsidRPr="000A341B">
        <w:rPr>
          <w:rFonts w:ascii="Arial" w:hAnsi="Arial" w:cs="Arial"/>
        </w:rPr>
        <w:t>λ</w:t>
      </w:r>
      <w:r w:rsidR="003A51D3" w:rsidRPr="003A51D3">
        <w:t xml:space="preserve"> calculus </w:t>
      </w:r>
    </w:p>
    <w:p w14:paraId="6AEE6F5A" w14:textId="77777777" w:rsidR="003A51D3" w:rsidRDefault="003A51D3">
      <w:pPr>
        <w:rPr>
          <w:sz w:val="28"/>
          <w:szCs w:val="28"/>
        </w:rPr>
      </w:pPr>
    </w:p>
    <w:p w14:paraId="5832B718" w14:textId="77777777" w:rsidR="00AD2EBA" w:rsidRPr="00477A6C" w:rsidRDefault="00AD2EBA">
      <w:pPr>
        <w:rPr>
          <w:sz w:val="28"/>
          <w:szCs w:val="28"/>
        </w:rPr>
      </w:pPr>
      <w:r w:rsidRPr="004D25E0">
        <w:rPr>
          <w:sz w:val="28"/>
          <w:szCs w:val="28"/>
        </w:rPr>
        <w:t>Original book</w:t>
      </w:r>
      <w:r w:rsidR="000A341B" w:rsidRPr="004D25E0">
        <w:rPr>
          <w:sz w:val="28"/>
          <w:szCs w:val="28"/>
        </w:rPr>
        <w:t xml:space="preserve"> 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710"/>
        <w:gridCol w:w="1003"/>
        <w:gridCol w:w="3816"/>
        <w:gridCol w:w="4253"/>
      </w:tblGrid>
      <w:tr w:rsidR="00477A6C" w14:paraId="6D2ED2E6" w14:textId="77777777" w:rsidTr="005147E2">
        <w:tc>
          <w:tcPr>
            <w:tcW w:w="710" w:type="dxa"/>
          </w:tcPr>
          <w:p w14:paraId="2CA70709" w14:textId="77777777" w:rsidR="00477A6C" w:rsidRDefault="00477A6C">
            <w:r>
              <w:t>page</w:t>
            </w:r>
          </w:p>
        </w:tc>
        <w:tc>
          <w:tcPr>
            <w:tcW w:w="1003" w:type="dxa"/>
          </w:tcPr>
          <w:p w14:paraId="1EC5ACA7" w14:textId="77777777" w:rsidR="00477A6C" w:rsidRDefault="00477A6C">
            <w:r>
              <w:t>line</w:t>
            </w:r>
            <w:r w:rsidR="005208C0">
              <w:t>/ exercise</w:t>
            </w:r>
          </w:p>
        </w:tc>
        <w:tc>
          <w:tcPr>
            <w:tcW w:w="3816" w:type="dxa"/>
          </w:tcPr>
          <w:p w14:paraId="207D47FB" w14:textId="77777777" w:rsidR="00477A6C" w:rsidRDefault="00477A6C">
            <w:r>
              <w:t>old</w:t>
            </w:r>
          </w:p>
        </w:tc>
        <w:tc>
          <w:tcPr>
            <w:tcW w:w="4253" w:type="dxa"/>
          </w:tcPr>
          <w:p w14:paraId="013F1C56" w14:textId="77777777" w:rsidR="00477A6C" w:rsidRDefault="00477A6C">
            <w:r>
              <w:t>new</w:t>
            </w:r>
          </w:p>
        </w:tc>
      </w:tr>
      <w:tr w:rsidR="00477A6C" w14:paraId="6BEBCC1B" w14:textId="77777777" w:rsidTr="005147E2">
        <w:tc>
          <w:tcPr>
            <w:tcW w:w="710" w:type="dxa"/>
          </w:tcPr>
          <w:p w14:paraId="385DC295" w14:textId="77777777" w:rsidR="00477A6C" w:rsidRDefault="00477A6C" w:rsidP="00FC1665">
            <w:r>
              <w:t>10</w:t>
            </w:r>
          </w:p>
        </w:tc>
        <w:tc>
          <w:tcPr>
            <w:tcW w:w="1003" w:type="dxa"/>
          </w:tcPr>
          <w:p w14:paraId="7FFEAB43" w14:textId="77777777" w:rsidR="00477A6C" w:rsidRDefault="005208C0">
            <w:r>
              <w:t>25</w:t>
            </w:r>
          </w:p>
        </w:tc>
        <w:tc>
          <w:tcPr>
            <w:tcW w:w="3816" w:type="dxa"/>
          </w:tcPr>
          <w:p w14:paraId="67FD2113" w14:textId="77777777" w:rsidR="00477A6C" w:rsidRPr="00AD2EBA" w:rsidRDefault="00477A6C" w:rsidP="00FC1665">
            <w:pPr>
              <w:rPr>
                <w:i/>
              </w:rPr>
            </w:pPr>
            <w:r w:rsidRPr="00AD2EBA">
              <w:rPr>
                <w:i/>
              </w:rPr>
              <w:t xml:space="preserve">consistent </w:t>
            </w:r>
          </w:p>
        </w:tc>
        <w:tc>
          <w:tcPr>
            <w:tcW w:w="4253" w:type="dxa"/>
          </w:tcPr>
          <w:p w14:paraId="74EAB9EE" w14:textId="77777777" w:rsidR="00477A6C" w:rsidRPr="00AD2EBA" w:rsidRDefault="00477A6C" w:rsidP="00FC1665">
            <w:pPr>
              <w:rPr>
                <w:b/>
              </w:rPr>
            </w:pPr>
            <w:r w:rsidRPr="00AD2EBA">
              <w:rPr>
                <w:b/>
              </w:rPr>
              <w:t>consistent</w:t>
            </w:r>
          </w:p>
        </w:tc>
      </w:tr>
      <w:tr w:rsidR="00477A6C" w14:paraId="6ED8657C" w14:textId="77777777" w:rsidTr="005147E2">
        <w:tc>
          <w:tcPr>
            <w:tcW w:w="710" w:type="dxa"/>
          </w:tcPr>
          <w:p w14:paraId="50021055" w14:textId="77777777" w:rsidR="00477A6C" w:rsidRDefault="00477A6C" w:rsidP="00FC1665">
            <w:r>
              <w:t>10</w:t>
            </w:r>
          </w:p>
        </w:tc>
        <w:tc>
          <w:tcPr>
            <w:tcW w:w="1003" w:type="dxa"/>
          </w:tcPr>
          <w:p w14:paraId="7A3975B3" w14:textId="77777777" w:rsidR="00477A6C" w:rsidRDefault="005208C0">
            <w:r>
              <w:t>26</w:t>
            </w:r>
          </w:p>
        </w:tc>
        <w:tc>
          <w:tcPr>
            <w:tcW w:w="3816" w:type="dxa"/>
          </w:tcPr>
          <w:p w14:paraId="096558A7" w14:textId="77777777" w:rsidR="00477A6C" w:rsidRPr="00AD2EBA" w:rsidRDefault="00477A6C" w:rsidP="00FC1665">
            <w:pPr>
              <w:rPr>
                <w:i/>
              </w:rPr>
            </w:pPr>
            <w:r w:rsidRPr="00AD2EBA">
              <w:rPr>
                <w:i/>
              </w:rPr>
              <w:t xml:space="preserve">complete </w:t>
            </w:r>
          </w:p>
        </w:tc>
        <w:tc>
          <w:tcPr>
            <w:tcW w:w="4253" w:type="dxa"/>
          </w:tcPr>
          <w:p w14:paraId="1006C5A1" w14:textId="77777777" w:rsidR="00477A6C" w:rsidRPr="00AD2EBA" w:rsidRDefault="00477A6C" w:rsidP="00FC1665">
            <w:pPr>
              <w:rPr>
                <w:b/>
              </w:rPr>
            </w:pPr>
            <w:r w:rsidRPr="00AD2EBA">
              <w:rPr>
                <w:b/>
              </w:rPr>
              <w:t>complete</w:t>
            </w:r>
          </w:p>
        </w:tc>
      </w:tr>
      <w:tr w:rsidR="00477A6C" w14:paraId="2917601D" w14:textId="77777777" w:rsidTr="005147E2">
        <w:tc>
          <w:tcPr>
            <w:tcW w:w="710" w:type="dxa"/>
          </w:tcPr>
          <w:p w14:paraId="7EBA487E" w14:textId="77777777" w:rsidR="00477A6C" w:rsidRDefault="00477A6C" w:rsidP="00FC1665">
            <w:r>
              <w:t>10</w:t>
            </w:r>
          </w:p>
        </w:tc>
        <w:tc>
          <w:tcPr>
            <w:tcW w:w="1003" w:type="dxa"/>
          </w:tcPr>
          <w:p w14:paraId="4B7C131E" w14:textId="77777777" w:rsidR="00477A6C" w:rsidRDefault="005208C0">
            <w:r>
              <w:t>28</w:t>
            </w:r>
          </w:p>
        </w:tc>
        <w:tc>
          <w:tcPr>
            <w:tcW w:w="3816" w:type="dxa"/>
          </w:tcPr>
          <w:p w14:paraId="71F63DC9" w14:textId="77777777" w:rsidR="00477A6C" w:rsidRDefault="00477A6C" w:rsidP="00FC1665">
            <w:r>
              <w:t xml:space="preserve">describe arithmetic </w:t>
            </w:r>
          </w:p>
        </w:tc>
        <w:tc>
          <w:tcPr>
            <w:tcW w:w="4253" w:type="dxa"/>
          </w:tcPr>
          <w:p w14:paraId="0EAD4AB3" w14:textId="77777777" w:rsidR="00477A6C" w:rsidRDefault="00477A6C" w:rsidP="00FC1665">
            <w:r>
              <w:t xml:space="preserve">describe arithmetic consistently </w:t>
            </w:r>
          </w:p>
        </w:tc>
      </w:tr>
      <w:tr w:rsidR="00477A6C" w14:paraId="3670670F" w14:textId="77777777" w:rsidTr="005147E2">
        <w:tc>
          <w:tcPr>
            <w:tcW w:w="710" w:type="dxa"/>
          </w:tcPr>
          <w:p w14:paraId="00CEFD06" w14:textId="77777777" w:rsidR="00477A6C" w:rsidRDefault="00477A6C" w:rsidP="00FC1665">
            <w:r>
              <w:t>11</w:t>
            </w:r>
          </w:p>
        </w:tc>
        <w:tc>
          <w:tcPr>
            <w:tcW w:w="1003" w:type="dxa"/>
          </w:tcPr>
          <w:p w14:paraId="1FCD8368" w14:textId="77777777" w:rsidR="00477A6C" w:rsidRDefault="005208C0">
            <w:r>
              <w:t>4</w:t>
            </w:r>
          </w:p>
        </w:tc>
        <w:tc>
          <w:tcPr>
            <w:tcW w:w="3816" w:type="dxa"/>
          </w:tcPr>
          <w:p w14:paraId="2A36F76A" w14:textId="77777777" w:rsidR="00477A6C" w:rsidRDefault="00477A6C" w:rsidP="00FC1665">
            <w:r>
              <w:t>Turing machines, recursive functions</w:t>
            </w:r>
          </w:p>
        </w:tc>
        <w:tc>
          <w:tcPr>
            <w:tcW w:w="4253" w:type="dxa"/>
          </w:tcPr>
          <w:p w14:paraId="19BE5931" w14:textId="77777777" w:rsidR="00477A6C" w:rsidRDefault="00477A6C" w:rsidP="00FC1665">
            <w:r>
              <w:t>Turing machines, and recursive functions</w:t>
            </w:r>
          </w:p>
        </w:tc>
      </w:tr>
      <w:tr w:rsidR="00477A6C" w14:paraId="1B2809DF" w14:textId="77777777" w:rsidTr="005147E2">
        <w:tc>
          <w:tcPr>
            <w:tcW w:w="710" w:type="dxa"/>
          </w:tcPr>
          <w:p w14:paraId="112E79C4" w14:textId="77777777" w:rsidR="00477A6C" w:rsidRDefault="00477A6C" w:rsidP="00FC1665">
            <w:r>
              <w:t xml:space="preserve">37 </w:t>
            </w:r>
          </w:p>
        </w:tc>
        <w:tc>
          <w:tcPr>
            <w:tcW w:w="1003" w:type="dxa"/>
          </w:tcPr>
          <w:p w14:paraId="3F01FEC3" w14:textId="77777777" w:rsidR="00477A6C" w:rsidRDefault="005208C0">
            <w:r>
              <w:t>8</w:t>
            </w:r>
          </w:p>
        </w:tc>
        <w:tc>
          <w:tcPr>
            <w:tcW w:w="3816" w:type="dxa"/>
          </w:tcPr>
          <w:p w14:paraId="4A975F46" w14:textId="77777777" w:rsidR="00477A6C" w:rsidRPr="00AD2EBA" w:rsidRDefault="00477A6C" w:rsidP="00FC1665">
            <w:pPr>
              <w:rPr>
                <w:rFonts w:ascii="Courier New" w:hAnsi="Courier New" w:cs="Courier New"/>
              </w:rPr>
            </w:pPr>
            <w:r w:rsidRPr="00AD2EBA">
              <w:rPr>
                <w:rFonts w:ascii="Courier New" w:hAnsi="Courier New" w:cs="Courier New"/>
              </w:rPr>
              <w:t>==</w:t>
            </w:r>
          </w:p>
        </w:tc>
        <w:tc>
          <w:tcPr>
            <w:tcW w:w="4253" w:type="dxa"/>
          </w:tcPr>
          <w:p w14:paraId="2C2ED181" w14:textId="77777777" w:rsidR="00477A6C" w:rsidRPr="00AD2EBA" w:rsidRDefault="00477A6C" w:rsidP="00FC1665">
            <w:pPr>
              <w:rPr>
                <w:rFonts w:ascii="Courier New" w:hAnsi="Courier New" w:cs="Courier New"/>
              </w:rPr>
            </w:pPr>
            <w:r w:rsidRPr="00AD2EBA">
              <w:rPr>
                <w:rFonts w:ascii="Courier New" w:hAnsi="Courier New" w:cs="Courier New"/>
              </w:rPr>
              <w:t>==&gt;</w:t>
            </w:r>
          </w:p>
        </w:tc>
      </w:tr>
      <w:tr w:rsidR="00477A6C" w14:paraId="2F2156A8" w14:textId="77777777" w:rsidTr="005147E2">
        <w:tc>
          <w:tcPr>
            <w:tcW w:w="710" w:type="dxa"/>
          </w:tcPr>
          <w:p w14:paraId="6A0F78D7" w14:textId="77777777" w:rsidR="00477A6C" w:rsidRDefault="00477A6C" w:rsidP="00FC1665">
            <w:r>
              <w:t xml:space="preserve">37 </w:t>
            </w:r>
          </w:p>
        </w:tc>
        <w:tc>
          <w:tcPr>
            <w:tcW w:w="1003" w:type="dxa"/>
          </w:tcPr>
          <w:p w14:paraId="6E9BBF39" w14:textId="77777777" w:rsidR="00477A6C" w:rsidRDefault="005208C0">
            <w:r>
              <w:t>16</w:t>
            </w:r>
          </w:p>
        </w:tc>
        <w:tc>
          <w:tcPr>
            <w:tcW w:w="3816" w:type="dxa"/>
          </w:tcPr>
          <w:p w14:paraId="6803D5DB" w14:textId="77777777" w:rsidR="00477A6C" w:rsidRPr="00AD2EBA" w:rsidRDefault="00477A6C" w:rsidP="00FC1665">
            <w:pPr>
              <w:rPr>
                <w:rFonts w:ascii="Courier New" w:hAnsi="Courier New" w:cs="Courier New"/>
              </w:rPr>
            </w:pPr>
            <w:r w:rsidRPr="00AD2EBA">
              <w:rPr>
                <w:rFonts w:ascii="Courier New" w:hAnsi="Courier New" w:cs="Courier New"/>
              </w:rPr>
              <w:t>==</w:t>
            </w:r>
          </w:p>
        </w:tc>
        <w:tc>
          <w:tcPr>
            <w:tcW w:w="4253" w:type="dxa"/>
          </w:tcPr>
          <w:p w14:paraId="76301EFA" w14:textId="77777777" w:rsidR="00477A6C" w:rsidRPr="00AD2EBA" w:rsidRDefault="00477A6C" w:rsidP="00FC1665">
            <w:pPr>
              <w:rPr>
                <w:rFonts w:ascii="Courier New" w:hAnsi="Courier New" w:cs="Courier New"/>
              </w:rPr>
            </w:pPr>
            <w:r w:rsidRPr="00AD2EBA">
              <w:rPr>
                <w:rFonts w:ascii="Courier New" w:hAnsi="Courier New" w:cs="Courier New"/>
              </w:rPr>
              <w:t>==&gt;</w:t>
            </w:r>
          </w:p>
        </w:tc>
      </w:tr>
      <w:tr w:rsidR="00477A6C" w14:paraId="42F0F340" w14:textId="77777777" w:rsidTr="005147E2">
        <w:tc>
          <w:tcPr>
            <w:tcW w:w="710" w:type="dxa"/>
          </w:tcPr>
          <w:p w14:paraId="2D062BFF" w14:textId="77777777" w:rsidR="00477A6C" w:rsidRDefault="00477A6C" w:rsidP="005208C0">
            <w:r>
              <w:t xml:space="preserve">47 </w:t>
            </w:r>
          </w:p>
        </w:tc>
        <w:tc>
          <w:tcPr>
            <w:tcW w:w="1003" w:type="dxa"/>
          </w:tcPr>
          <w:p w14:paraId="60D29B9E" w14:textId="77777777" w:rsidR="00477A6C" w:rsidRDefault="005208C0">
            <w:r>
              <w:t>2.1 (e)</w:t>
            </w:r>
          </w:p>
        </w:tc>
        <w:tc>
          <w:tcPr>
            <w:tcW w:w="3816" w:type="dxa"/>
          </w:tcPr>
          <w:p w14:paraId="0AA8EF44" w14:textId="77777777" w:rsidR="00477A6C" w:rsidRPr="000A341B" w:rsidRDefault="00477A6C" w:rsidP="00FC1665">
            <w:pPr>
              <w:rPr>
                <w:rFonts w:ascii="Arial" w:hAnsi="Arial" w:cs="Arial"/>
              </w:rPr>
            </w:pPr>
            <w:r>
              <w:t>(</w:t>
            </w:r>
            <w:r>
              <w:rPr>
                <w:rFonts w:ascii="Arial" w:hAnsi="Arial" w:cs="Arial"/>
              </w:rPr>
              <w:t>λp.(</w:t>
            </w:r>
            <w:r w:rsidRPr="000A341B">
              <w:rPr>
                <w:rFonts w:ascii="Arial" w:hAnsi="Arial" w:cs="Arial"/>
              </w:rPr>
              <w:t>λ</w:t>
            </w:r>
            <w:r>
              <w:rPr>
                <w:rFonts w:ascii="Arial" w:hAnsi="Arial" w:cs="Arial"/>
              </w:rPr>
              <w:t xml:space="preserve">q.p </w:t>
            </w:r>
            <w:r w:rsidRPr="000A341B">
              <w:rPr>
                <w:rFonts w:ascii="Arial" w:hAnsi="Arial" w:cs="Arial"/>
              </w:rPr>
              <w:t>λ</w:t>
            </w:r>
            <w:r>
              <w:rPr>
                <w:rFonts w:ascii="Arial" w:hAnsi="Arial" w:cs="Arial"/>
              </w:rPr>
              <w:t xml:space="preserve">x.(x p)) </w:t>
            </w:r>
            <w:r w:rsidRPr="000A341B">
              <w:rPr>
                <w:rFonts w:ascii="Arial" w:hAnsi="Arial" w:cs="Arial"/>
              </w:rPr>
              <w:t>λ</w:t>
            </w:r>
            <w:r>
              <w:rPr>
                <w:rFonts w:ascii="Arial" w:hAnsi="Arial" w:cs="Arial"/>
              </w:rPr>
              <w:t>i.</w:t>
            </w:r>
            <w:r>
              <w:t xml:space="preserve"> </w:t>
            </w:r>
            <w:r w:rsidRPr="000A341B">
              <w:rPr>
                <w:rFonts w:ascii="Arial" w:hAnsi="Arial" w:cs="Arial"/>
              </w:rPr>
              <w:t>λ</w:t>
            </w:r>
            <w:r>
              <w:rPr>
                <w:rFonts w:ascii="Arial" w:hAnsi="Arial" w:cs="Arial"/>
              </w:rPr>
              <w:t>j.(j i))</w:t>
            </w:r>
          </w:p>
        </w:tc>
        <w:tc>
          <w:tcPr>
            <w:tcW w:w="4253" w:type="dxa"/>
          </w:tcPr>
          <w:p w14:paraId="0DEFC8A4" w14:textId="77777777" w:rsidR="00477A6C" w:rsidRPr="000A341B" w:rsidRDefault="00477A6C" w:rsidP="00FC1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0A341B">
              <w:rPr>
                <w:rFonts w:ascii="Arial" w:hAnsi="Arial" w:cs="Arial"/>
              </w:rPr>
              <w:t>(λp.(λq.p λx.(x p)) λi. λj.(j i))</w:t>
            </w:r>
            <w:r>
              <w:rPr>
                <w:rFonts w:ascii="Arial" w:hAnsi="Arial" w:cs="Arial"/>
              </w:rPr>
              <w:t xml:space="preserve"> </w:t>
            </w:r>
            <w:r w:rsidRPr="000A341B">
              <w:rPr>
                <w:rFonts w:ascii="Arial" w:hAnsi="Arial" w:cs="Arial"/>
              </w:rPr>
              <w:t>λ</w:t>
            </w:r>
            <w:r>
              <w:rPr>
                <w:rFonts w:ascii="Arial" w:hAnsi="Arial" w:cs="Arial"/>
              </w:rPr>
              <w:t>a.</w:t>
            </w:r>
            <w:r>
              <w:t xml:space="preserve"> </w:t>
            </w:r>
            <w:r w:rsidRPr="000A341B">
              <w:rPr>
                <w:rFonts w:ascii="Arial" w:hAnsi="Arial" w:cs="Arial"/>
              </w:rPr>
              <w:t>λ</w:t>
            </w:r>
            <w:r>
              <w:rPr>
                <w:rFonts w:ascii="Arial" w:hAnsi="Arial" w:cs="Arial"/>
              </w:rPr>
              <w:t>b.(a (a b)))</w:t>
            </w:r>
          </w:p>
        </w:tc>
      </w:tr>
      <w:tr w:rsidR="00477A6C" w14:paraId="25DA2FBA" w14:textId="77777777" w:rsidTr="005147E2">
        <w:tc>
          <w:tcPr>
            <w:tcW w:w="710" w:type="dxa"/>
          </w:tcPr>
          <w:p w14:paraId="30B0B684" w14:textId="77777777" w:rsidR="00477A6C" w:rsidRDefault="00477A6C" w:rsidP="00FC1665">
            <w:r>
              <w:t xml:space="preserve">59 </w:t>
            </w:r>
          </w:p>
        </w:tc>
        <w:tc>
          <w:tcPr>
            <w:tcW w:w="1003" w:type="dxa"/>
          </w:tcPr>
          <w:p w14:paraId="0656BEBF" w14:textId="77777777" w:rsidR="00477A6C" w:rsidRDefault="005208C0">
            <w:r>
              <w:t>2</w:t>
            </w:r>
          </w:p>
        </w:tc>
        <w:tc>
          <w:tcPr>
            <w:tcW w:w="3816" w:type="dxa"/>
          </w:tcPr>
          <w:p w14:paraId="48E0623A" w14:textId="77777777" w:rsidR="00477A6C" w:rsidRPr="000A341B" w:rsidRDefault="00477A6C" w:rsidP="00FC1665">
            <w:pPr>
              <w:rPr>
                <w:rFonts w:ascii="Courier New" w:hAnsi="Courier New" w:cs="Courier New"/>
              </w:rPr>
            </w:pPr>
            <w:r w:rsidRPr="000A341B">
              <w:rPr>
                <w:rFonts w:ascii="Courier New" w:hAnsi="Courier New" w:cs="Courier New"/>
              </w:rPr>
              <w:t>==</w:t>
            </w:r>
          </w:p>
        </w:tc>
        <w:tc>
          <w:tcPr>
            <w:tcW w:w="4253" w:type="dxa"/>
          </w:tcPr>
          <w:p w14:paraId="632537CA" w14:textId="77777777" w:rsidR="00477A6C" w:rsidRDefault="00477A6C" w:rsidP="00FC1665">
            <w:r>
              <w:t>&lt;deleted&gt;</w:t>
            </w:r>
          </w:p>
        </w:tc>
      </w:tr>
      <w:tr w:rsidR="00477A6C" w14:paraId="09EB1A13" w14:textId="77777777" w:rsidTr="005147E2">
        <w:tc>
          <w:tcPr>
            <w:tcW w:w="710" w:type="dxa"/>
          </w:tcPr>
          <w:p w14:paraId="3E65C943" w14:textId="77777777" w:rsidR="00477A6C" w:rsidRDefault="00477A6C" w:rsidP="00FC1665">
            <w:r>
              <w:t xml:space="preserve">59 </w:t>
            </w:r>
          </w:p>
        </w:tc>
        <w:tc>
          <w:tcPr>
            <w:tcW w:w="1003" w:type="dxa"/>
          </w:tcPr>
          <w:p w14:paraId="61E6EF3F" w14:textId="77777777" w:rsidR="00477A6C" w:rsidRDefault="005208C0">
            <w:r>
              <w:t>-12</w:t>
            </w:r>
          </w:p>
        </w:tc>
        <w:tc>
          <w:tcPr>
            <w:tcW w:w="3816" w:type="dxa"/>
          </w:tcPr>
          <w:p w14:paraId="737530E8" w14:textId="77777777" w:rsidR="00477A6C" w:rsidRPr="004D25E0" w:rsidRDefault="00477A6C" w:rsidP="00FC1665">
            <w:pPr>
              <w:rPr>
                <w:rFonts w:ascii="Arial" w:hAnsi="Arial" w:cs="Arial"/>
              </w:rPr>
            </w:pPr>
            <w:r w:rsidRPr="004D25E0">
              <w:rPr>
                <w:rFonts w:ascii="Arial" w:hAnsi="Arial" w:cs="Arial"/>
              </w:rPr>
              <w:t>def pred = λ</w:t>
            </w:r>
            <w:r>
              <w:rPr>
                <w:rFonts w:ascii="Arial" w:hAnsi="Arial" w:cs="Arial"/>
              </w:rPr>
              <w:t>n.((iszero n) n (n select_second))</w:t>
            </w:r>
          </w:p>
        </w:tc>
        <w:tc>
          <w:tcPr>
            <w:tcW w:w="4253" w:type="dxa"/>
          </w:tcPr>
          <w:p w14:paraId="71E21922" w14:textId="77777777" w:rsidR="00477A6C" w:rsidRPr="004D25E0" w:rsidRDefault="00477A6C" w:rsidP="00FC1665">
            <w:pPr>
              <w:rPr>
                <w:rFonts w:ascii="Arial" w:hAnsi="Arial" w:cs="Arial"/>
              </w:rPr>
            </w:pPr>
            <w:r w:rsidRPr="004D25E0">
              <w:rPr>
                <w:rFonts w:ascii="Arial" w:hAnsi="Arial" w:cs="Arial"/>
              </w:rPr>
              <w:t xml:space="preserve">def pred = λn.((iszero n) </w:t>
            </w:r>
            <w:r>
              <w:rPr>
                <w:rFonts w:ascii="Arial" w:hAnsi="Arial" w:cs="Arial"/>
              </w:rPr>
              <w:t>zero</w:t>
            </w:r>
            <w:r w:rsidRPr="004D25E0">
              <w:rPr>
                <w:rFonts w:ascii="Arial" w:hAnsi="Arial" w:cs="Arial"/>
              </w:rPr>
              <w:t xml:space="preserve"> (n select_second))</w:t>
            </w:r>
          </w:p>
        </w:tc>
      </w:tr>
      <w:tr w:rsidR="00477A6C" w14:paraId="44D24D29" w14:textId="77777777" w:rsidTr="005147E2">
        <w:tc>
          <w:tcPr>
            <w:tcW w:w="710" w:type="dxa"/>
          </w:tcPr>
          <w:p w14:paraId="1B5413F6" w14:textId="77777777" w:rsidR="00477A6C" w:rsidRDefault="00477A6C" w:rsidP="00FC1665">
            <w:r>
              <w:t xml:space="preserve">71 </w:t>
            </w:r>
          </w:p>
        </w:tc>
        <w:tc>
          <w:tcPr>
            <w:tcW w:w="1003" w:type="dxa"/>
          </w:tcPr>
          <w:p w14:paraId="038E7BAB" w14:textId="77777777" w:rsidR="00477A6C" w:rsidRDefault="005208C0">
            <w:r>
              <w:t>10</w:t>
            </w:r>
          </w:p>
        </w:tc>
        <w:tc>
          <w:tcPr>
            <w:tcW w:w="3816" w:type="dxa"/>
          </w:tcPr>
          <w:p w14:paraId="0C2B048C" w14:textId="77777777" w:rsidR="00477A6C" w:rsidRPr="004D25E0" w:rsidRDefault="00477A6C" w:rsidP="00FC1665">
            <w:pPr>
              <w:rPr>
                <w:rFonts w:ascii="Arial" w:hAnsi="Arial" w:cs="Arial"/>
              </w:rPr>
            </w:pPr>
            <w:r w:rsidRPr="004D25E0">
              <w:rPr>
                <w:rFonts w:ascii="Arial" w:hAnsi="Arial" w:cs="Arial"/>
              </w:rPr>
              <w:t>else f f x y</w:t>
            </w:r>
          </w:p>
        </w:tc>
        <w:tc>
          <w:tcPr>
            <w:tcW w:w="4253" w:type="dxa"/>
          </w:tcPr>
          <w:p w14:paraId="695A35E4" w14:textId="77777777" w:rsidR="00477A6C" w:rsidRPr="004D25E0" w:rsidRDefault="00477A6C" w:rsidP="00FC1665">
            <w:pPr>
              <w:rPr>
                <w:rFonts w:ascii="Arial" w:hAnsi="Arial" w:cs="Arial"/>
              </w:rPr>
            </w:pPr>
            <w:r w:rsidRPr="004D25E0">
              <w:rPr>
                <w:rFonts w:ascii="Arial" w:hAnsi="Arial" w:cs="Arial"/>
              </w:rPr>
              <w:t>else f f (succ x) (pred y)</w:t>
            </w:r>
          </w:p>
        </w:tc>
      </w:tr>
      <w:tr w:rsidR="00477A6C" w14:paraId="0C5C3676" w14:textId="77777777" w:rsidTr="005147E2">
        <w:tc>
          <w:tcPr>
            <w:tcW w:w="710" w:type="dxa"/>
          </w:tcPr>
          <w:p w14:paraId="52E6F5DC" w14:textId="77777777" w:rsidR="00477A6C" w:rsidRDefault="00477A6C" w:rsidP="00FC1665">
            <w:r>
              <w:t xml:space="preserve">94 </w:t>
            </w:r>
          </w:p>
        </w:tc>
        <w:tc>
          <w:tcPr>
            <w:tcW w:w="1003" w:type="dxa"/>
          </w:tcPr>
          <w:p w14:paraId="0172DC35" w14:textId="77777777" w:rsidR="00477A6C" w:rsidRDefault="005208C0">
            <w:r>
              <w:t>11</w:t>
            </w:r>
          </w:p>
        </w:tc>
        <w:tc>
          <w:tcPr>
            <w:tcW w:w="3816" w:type="dxa"/>
          </w:tcPr>
          <w:p w14:paraId="2E768438" w14:textId="77777777" w:rsidR="00477A6C" w:rsidRPr="004D25E0" w:rsidRDefault="00477A6C" w:rsidP="00FC1665">
            <w:pPr>
              <w:rPr>
                <w:rFonts w:ascii="Arial" w:hAnsi="Arial" w:cs="Arial"/>
              </w:rPr>
            </w:pPr>
            <w:r w:rsidRPr="004D25E0">
              <w:rPr>
                <w:rFonts w:ascii="Arial" w:hAnsi="Arial" w:cs="Arial"/>
              </w:rPr>
              <w:t>errortype</w:t>
            </w:r>
          </w:p>
        </w:tc>
        <w:tc>
          <w:tcPr>
            <w:tcW w:w="4253" w:type="dxa"/>
          </w:tcPr>
          <w:p w14:paraId="13BB1D35" w14:textId="77777777" w:rsidR="00477A6C" w:rsidRPr="004D25E0" w:rsidRDefault="00477A6C" w:rsidP="00FC1665">
            <w:pPr>
              <w:rPr>
                <w:rFonts w:ascii="Arial" w:hAnsi="Arial" w:cs="Arial"/>
              </w:rPr>
            </w:pPr>
            <w:r w:rsidRPr="004D25E0">
              <w:rPr>
                <w:rFonts w:ascii="Arial" w:hAnsi="Arial" w:cs="Arial"/>
              </w:rPr>
              <w:t>error_type</w:t>
            </w:r>
          </w:p>
        </w:tc>
      </w:tr>
      <w:tr w:rsidR="00477A6C" w14:paraId="4BC7DCC8" w14:textId="77777777" w:rsidTr="005147E2">
        <w:tc>
          <w:tcPr>
            <w:tcW w:w="710" w:type="dxa"/>
          </w:tcPr>
          <w:p w14:paraId="48A2118A" w14:textId="77777777" w:rsidR="00477A6C" w:rsidRDefault="00477A6C" w:rsidP="00FC1665">
            <w:r>
              <w:t>112</w:t>
            </w:r>
          </w:p>
        </w:tc>
        <w:tc>
          <w:tcPr>
            <w:tcW w:w="1003" w:type="dxa"/>
          </w:tcPr>
          <w:p w14:paraId="0C87B3F7" w14:textId="77777777" w:rsidR="00477A6C" w:rsidRDefault="005208C0">
            <w:r>
              <w:t>8</w:t>
            </w:r>
          </w:p>
        </w:tc>
        <w:tc>
          <w:tcPr>
            <w:tcW w:w="3816" w:type="dxa"/>
          </w:tcPr>
          <w:p w14:paraId="4D0FB7D6" w14:textId="77777777" w:rsidR="00477A6C" w:rsidRPr="004D25E0" w:rsidRDefault="00477A6C" w:rsidP="00FC1665">
            <w:r w:rsidRPr="004D25E0">
              <w:t>Static and dynamic type checking</w:t>
            </w:r>
          </w:p>
        </w:tc>
        <w:tc>
          <w:tcPr>
            <w:tcW w:w="4253" w:type="dxa"/>
          </w:tcPr>
          <w:p w14:paraId="6F0C73EA" w14:textId="77777777" w:rsidR="00477A6C" w:rsidRDefault="00477A6C" w:rsidP="00FC1665">
            <w:r>
              <w:t>Static type checking</w:t>
            </w:r>
          </w:p>
        </w:tc>
      </w:tr>
      <w:tr w:rsidR="00477A6C" w14:paraId="3338B84A" w14:textId="77777777" w:rsidTr="005147E2">
        <w:tc>
          <w:tcPr>
            <w:tcW w:w="710" w:type="dxa"/>
          </w:tcPr>
          <w:p w14:paraId="4D6DB966" w14:textId="77777777" w:rsidR="00477A6C" w:rsidRDefault="00477A6C" w:rsidP="00FC1665">
            <w:r>
              <w:t xml:space="preserve">142 </w:t>
            </w:r>
          </w:p>
        </w:tc>
        <w:tc>
          <w:tcPr>
            <w:tcW w:w="1003" w:type="dxa"/>
          </w:tcPr>
          <w:p w14:paraId="056E689B" w14:textId="77777777" w:rsidR="00477A6C" w:rsidRDefault="005208C0">
            <w:r>
              <w:t>15</w:t>
            </w:r>
          </w:p>
        </w:tc>
        <w:tc>
          <w:tcPr>
            <w:tcW w:w="3816" w:type="dxa"/>
          </w:tcPr>
          <w:p w14:paraId="77AFC105" w14:textId="77777777" w:rsidR="00477A6C" w:rsidRPr="004D25E0" w:rsidRDefault="00477A6C" w:rsidP="00FC1665">
            <w:r>
              <w:t>but must be made type specific</w:t>
            </w:r>
          </w:p>
        </w:tc>
        <w:tc>
          <w:tcPr>
            <w:tcW w:w="4253" w:type="dxa"/>
          </w:tcPr>
          <w:p w14:paraId="2C8CDE4B" w14:textId="77777777" w:rsidR="00477A6C" w:rsidRDefault="00477A6C" w:rsidP="00FC1665">
            <w:r>
              <w:t xml:space="preserve">but </w:t>
            </w:r>
            <w:r w:rsidRPr="00507DF6">
              <w:rPr>
                <w:rFonts w:ascii="Arial" w:hAnsi="Arial" w:cs="Arial"/>
              </w:rPr>
              <w:t>INSERT</w:t>
            </w:r>
            <w:r>
              <w:t xml:space="preserve"> must be made type specific</w:t>
            </w:r>
          </w:p>
        </w:tc>
      </w:tr>
      <w:tr w:rsidR="00477A6C" w14:paraId="7522705B" w14:textId="77777777" w:rsidTr="005147E2">
        <w:tc>
          <w:tcPr>
            <w:tcW w:w="710" w:type="dxa"/>
          </w:tcPr>
          <w:p w14:paraId="2202CEF1" w14:textId="77777777" w:rsidR="00477A6C" w:rsidRDefault="00477A6C" w:rsidP="00FC1665">
            <w:r>
              <w:t xml:space="preserve">144 </w:t>
            </w:r>
          </w:p>
        </w:tc>
        <w:tc>
          <w:tcPr>
            <w:tcW w:w="1003" w:type="dxa"/>
          </w:tcPr>
          <w:p w14:paraId="60C9C825" w14:textId="77777777" w:rsidR="00477A6C" w:rsidRDefault="005208C0">
            <w:r>
              <w:t>-15</w:t>
            </w:r>
          </w:p>
        </w:tc>
        <w:tc>
          <w:tcPr>
            <w:tcW w:w="3816" w:type="dxa"/>
          </w:tcPr>
          <w:p w14:paraId="3810100E" w14:textId="77777777" w:rsidR="00477A6C" w:rsidRPr="00507DF6" w:rsidRDefault="00477A6C" w:rsidP="00FC1665">
            <w:pPr>
              <w:rPr>
                <w:rFonts w:ascii="Arial" w:hAnsi="Arial" w:cs="Arial"/>
              </w:rPr>
            </w:pPr>
            <w:r w:rsidRPr="00507DF6">
              <w:rPr>
                <w:rFonts w:ascii="Arial" w:hAnsi="Arial" w:cs="Arial"/>
              </w:rPr>
              <w:t>or IDELETE 0 (H::T) = H</w:t>
            </w:r>
          </w:p>
        </w:tc>
        <w:tc>
          <w:tcPr>
            <w:tcW w:w="4253" w:type="dxa"/>
          </w:tcPr>
          <w:p w14:paraId="5B44B00B" w14:textId="77777777" w:rsidR="00477A6C" w:rsidRDefault="00477A6C" w:rsidP="00FC1665">
            <w:r w:rsidRPr="00507DF6">
              <w:rPr>
                <w:rFonts w:ascii="Arial" w:hAnsi="Arial" w:cs="Arial"/>
              </w:rPr>
              <w:t xml:space="preserve">or IDELETE 0 (H::T) = </w:t>
            </w:r>
            <w:r>
              <w:rPr>
                <w:rFonts w:ascii="Arial" w:hAnsi="Arial" w:cs="Arial"/>
              </w:rPr>
              <w:t>T</w:t>
            </w:r>
          </w:p>
        </w:tc>
      </w:tr>
      <w:tr w:rsidR="00477A6C" w14:paraId="6FEACAAB" w14:textId="77777777" w:rsidTr="005147E2">
        <w:tc>
          <w:tcPr>
            <w:tcW w:w="710" w:type="dxa"/>
          </w:tcPr>
          <w:p w14:paraId="453D5582" w14:textId="77777777" w:rsidR="00477A6C" w:rsidRDefault="00477A6C" w:rsidP="00FC1665">
            <w:r>
              <w:t xml:space="preserve">151 </w:t>
            </w:r>
          </w:p>
        </w:tc>
        <w:tc>
          <w:tcPr>
            <w:tcW w:w="1003" w:type="dxa"/>
          </w:tcPr>
          <w:p w14:paraId="5D063F35" w14:textId="77777777" w:rsidR="00477A6C" w:rsidRDefault="005208C0">
            <w:r>
              <w:t>2</w:t>
            </w:r>
          </w:p>
        </w:tc>
        <w:tc>
          <w:tcPr>
            <w:tcW w:w="3816" w:type="dxa"/>
          </w:tcPr>
          <w:p w14:paraId="53B3AC12" w14:textId="190FE30D" w:rsidR="00477A6C" w:rsidRPr="00507DF6" w:rsidRDefault="00477A6C" w:rsidP="00FC1665">
            <w:pPr>
              <w:rPr>
                <w:rFonts w:ascii="Arial" w:hAnsi="Arial" w:cs="Arial"/>
              </w:rPr>
            </w:pPr>
            <w:r w:rsidRPr="00507DF6">
              <w:rPr>
                <w:rFonts w:ascii="Arial" w:hAnsi="Arial" w:cs="Arial"/>
              </w:rPr>
              <w:t>“&lt;character</w:t>
            </w:r>
            <w:r w:rsidR="0042186C">
              <w:rPr>
                <w:rFonts w:ascii="Arial" w:hAnsi="Arial" w:cs="Arial"/>
              </w:rPr>
              <w:t>&gt;</w:t>
            </w:r>
            <w:r w:rsidRPr="00507DF6">
              <w:rPr>
                <w:rFonts w:ascii="Arial" w:hAnsi="Arial" w:cs="Arial"/>
              </w:rPr>
              <w:t xml:space="preserve"> &lt;characters&gt;” == &lt;character&gt;::</w:t>
            </w:r>
            <w:r>
              <w:rPr>
                <w:rFonts w:ascii="Arial" w:hAnsi="Arial" w:cs="Arial"/>
              </w:rPr>
              <w:t>”</w:t>
            </w:r>
            <w:r w:rsidRPr="00507DF6">
              <w:rPr>
                <w:rFonts w:ascii="Arial" w:hAnsi="Arial" w:cs="Arial"/>
              </w:rPr>
              <w:t>&lt;characters&gt;”</w:t>
            </w:r>
          </w:p>
        </w:tc>
        <w:tc>
          <w:tcPr>
            <w:tcW w:w="4253" w:type="dxa"/>
          </w:tcPr>
          <w:p w14:paraId="2EDD03E2" w14:textId="06B33F84" w:rsidR="00477A6C" w:rsidRDefault="00477A6C" w:rsidP="00FC1665">
            <w:r w:rsidRPr="00507DF6">
              <w:rPr>
                <w:rFonts w:ascii="Arial" w:hAnsi="Arial" w:cs="Arial"/>
              </w:rPr>
              <w:t>“&lt;character</w:t>
            </w:r>
            <w:r w:rsidR="0042186C">
              <w:rPr>
                <w:rFonts w:ascii="Arial" w:hAnsi="Arial" w:cs="Arial"/>
              </w:rPr>
              <w:t xml:space="preserve">&gt; </w:t>
            </w:r>
            <w:r w:rsidRPr="00507DF6">
              <w:rPr>
                <w:rFonts w:ascii="Arial" w:hAnsi="Arial" w:cs="Arial"/>
              </w:rPr>
              <w:t xml:space="preserve">&lt;characters&gt;” == </w:t>
            </w:r>
            <w:r>
              <w:rPr>
                <w:rFonts w:ascii="Arial" w:hAnsi="Arial" w:cs="Arial"/>
              </w:rPr>
              <w:t>‘</w:t>
            </w:r>
            <w:r w:rsidRPr="00507DF6">
              <w:rPr>
                <w:rFonts w:ascii="Arial" w:hAnsi="Arial" w:cs="Arial"/>
              </w:rPr>
              <w:t>&lt;character&gt;</w:t>
            </w:r>
            <w:r>
              <w:rPr>
                <w:rFonts w:ascii="Arial" w:hAnsi="Arial" w:cs="Arial"/>
              </w:rPr>
              <w:t>’</w:t>
            </w:r>
            <w:r w:rsidRPr="00507DF6">
              <w:rPr>
                <w:rFonts w:ascii="Arial" w:hAnsi="Arial" w:cs="Arial"/>
              </w:rPr>
              <w:t>::</w:t>
            </w:r>
            <w:r>
              <w:rPr>
                <w:rFonts w:ascii="Arial" w:hAnsi="Arial" w:cs="Arial"/>
              </w:rPr>
              <w:t>”</w:t>
            </w:r>
            <w:r w:rsidRPr="00507DF6">
              <w:rPr>
                <w:rFonts w:ascii="Arial" w:hAnsi="Arial" w:cs="Arial"/>
              </w:rPr>
              <w:t>&lt;characters&gt;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477A6C" w14:paraId="270BF0A8" w14:textId="77777777" w:rsidTr="005147E2">
        <w:tc>
          <w:tcPr>
            <w:tcW w:w="710" w:type="dxa"/>
          </w:tcPr>
          <w:p w14:paraId="1D6DEC99" w14:textId="77777777" w:rsidR="00477A6C" w:rsidRDefault="00477A6C" w:rsidP="00FC1665">
            <w:r>
              <w:t xml:space="preserve">166 </w:t>
            </w:r>
          </w:p>
        </w:tc>
        <w:tc>
          <w:tcPr>
            <w:tcW w:w="1003" w:type="dxa"/>
          </w:tcPr>
          <w:p w14:paraId="1D1A6168" w14:textId="77777777" w:rsidR="00477A6C" w:rsidRDefault="005208C0">
            <w:r>
              <w:t>-15</w:t>
            </w:r>
          </w:p>
        </w:tc>
        <w:tc>
          <w:tcPr>
            <w:tcW w:w="3816" w:type="dxa"/>
          </w:tcPr>
          <w:p w14:paraId="1817929F" w14:textId="77777777" w:rsidR="00477A6C" w:rsidRPr="00507DF6" w:rsidRDefault="00477A6C" w:rsidP="00FC1665">
            <w:pPr>
              <w:rPr>
                <w:rFonts w:ascii="Arial" w:hAnsi="Arial" w:cs="Arial"/>
              </w:rPr>
            </w:pPr>
            <w:r w:rsidRPr="00507DF6">
              <w:t>Initially,</w:t>
            </w:r>
            <w:r>
              <w:rPr>
                <w:rFonts w:ascii="Arial" w:hAnsi="Arial" w:cs="Arial"/>
              </w:rPr>
              <w:t xml:space="preserve"> FLIST </w:t>
            </w:r>
            <w:r w:rsidRPr="00507DF6">
              <w:t xml:space="preserve">and </w:t>
            </w:r>
            <w:r>
              <w:rPr>
                <w:rFonts w:ascii="Arial" w:hAnsi="Arial" w:cs="Arial"/>
              </w:rPr>
              <w:t>LIST</w:t>
            </w:r>
          </w:p>
        </w:tc>
        <w:tc>
          <w:tcPr>
            <w:tcW w:w="4253" w:type="dxa"/>
          </w:tcPr>
          <w:p w14:paraId="5B60AE4F" w14:textId="77777777" w:rsidR="00477A6C" w:rsidRPr="00507DF6" w:rsidRDefault="00477A6C" w:rsidP="00FC1665">
            <w:pPr>
              <w:rPr>
                <w:rFonts w:ascii="Arial" w:hAnsi="Arial" w:cs="Arial"/>
              </w:rPr>
            </w:pPr>
            <w:r w:rsidRPr="00507DF6">
              <w:t>Initially,</w:t>
            </w:r>
            <w:r>
              <w:rPr>
                <w:rFonts w:ascii="Arial" w:hAnsi="Arial" w:cs="Arial"/>
              </w:rPr>
              <w:t xml:space="preserve"> FLIST </w:t>
            </w:r>
            <w:r w:rsidRPr="00507DF6">
              <w:t xml:space="preserve">and </w:t>
            </w:r>
            <w:r w:rsidRPr="00507DF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LIST</w:t>
            </w:r>
          </w:p>
        </w:tc>
      </w:tr>
      <w:tr w:rsidR="00477A6C" w14:paraId="2A670322" w14:textId="77777777" w:rsidTr="005147E2">
        <w:tc>
          <w:tcPr>
            <w:tcW w:w="710" w:type="dxa"/>
          </w:tcPr>
          <w:p w14:paraId="101C1C59" w14:textId="77777777" w:rsidR="00477A6C" w:rsidRDefault="00477A6C" w:rsidP="00FC1665">
            <w:r>
              <w:t xml:space="preserve">169 </w:t>
            </w:r>
          </w:p>
        </w:tc>
        <w:tc>
          <w:tcPr>
            <w:tcW w:w="1003" w:type="dxa"/>
          </w:tcPr>
          <w:p w14:paraId="21784878" w14:textId="77777777" w:rsidR="00477A6C" w:rsidRDefault="005147E2">
            <w:r>
              <w:t>-2</w:t>
            </w:r>
          </w:p>
        </w:tc>
        <w:tc>
          <w:tcPr>
            <w:tcW w:w="3816" w:type="dxa"/>
          </w:tcPr>
          <w:p w14:paraId="1E80D7AC" w14:textId="77777777" w:rsidR="00477A6C" w:rsidRPr="00507DF6" w:rsidRDefault="00477A6C" w:rsidP="00FC1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TADD I (NODE NI L R) = NODE NI L (TADD I L)</w:t>
            </w:r>
          </w:p>
        </w:tc>
        <w:tc>
          <w:tcPr>
            <w:tcW w:w="4253" w:type="dxa"/>
          </w:tcPr>
          <w:p w14:paraId="4FDE9E2D" w14:textId="77777777" w:rsidR="00477A6C" w:rsidRPr="00507DF6" w:rsidRDefault="00477A6C" w:rsidP="00FC1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TADD I (NODE NI L R) = NODE NI L (TADD I R)</w:t>
            </w:r>
          </w:p>
        </w:tc>
      </w:tr>
      <w:tr w:rsidR="00477A6C" w14:paraId="605DC744" w14:textId="77777777" w:rsidTr="005147E2">
        <w:tc>
          <w:tcPr>
            <w:tcW w:w="710" w:type="dxa"/>
          </w:tcPr>
          <w:p w14:paraId="4CF00093" w14:textId="77777777" w:rsidR="00477A6C" w:rsidRDefault="00477A6C" w:rsidP="00FC1665">
            <w:r>
              <w:t xml:space="preserve">170 </w:t>
            </w:r>
          </w:p>
        </w:tc>
        <w:tc>
          <w:tcPr>
            <w:tcW w:w="1003" w:type="dxa"/>
          </w:tcPr>
          <w:p w14:paraId="2E52DD59" w14:textId="77777777" w:rsidR="00477A6C" w:rsidRDefault="005147E2">
            <w:r>
              <w:t>7</w:t>
            </w:r>
          </w:p>
        </w:tc>
        <w:tc>
          <w:tcPr>
            <w:tcW w:w="3816" w:type="dxa"/>
          </w:tcPr>
          <w:p w14:paraId="3C025FEC" w14:textId="77777777" w:rsidR="00477A6C" w:rsidRPr="00507DF6" w:rsidRDefault="00477A6C" w:rsidP="00FC1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ELSE NODE NITEM L (TADD I R)</w:t>
            </w:r>
          </w:p>
        </w:tc>
        <w:tc>
          <w:tcPr>
            <w:tcW w:w="4253" w:type="dxa"/>
          </w:tcPr>
          <w:p w14:paraId="4226AA3D" w14:textId="77777777" w:rsidR="00477A6C" w:rsidRPr="00507DF6" w:rsidRDefault="00477A6C" w:rsidP="00FC1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ELSE NODE NI L (TADD I R)</w:t>
            </w:r>
          </w:p>
        </w:tc>
      </w:tr>
      <w:tr w:rsidR="00477A6C" w14:paraId="5BE60EEE" w14:textId="77777777" w:rsidTr="005147E2">
        <w:tc>
          <w:tcPr>
            <w:tcW w:w="710" w:type="dxa"/>
          </w:tcPr>
          <w:p w14:paraId="08B26522" w14:textId="77777777" w:rsidR="00477A6C" w:rsidRDefault="00477A6C" w:rsidP="00FC1665">
            <w:r>
              <w:t xml:space="preserve">186 </w:t>
            </w:r>
          </w:p>
        </w:tc>
        <w:tc>
          <w:tcPr>
            <w:tcW w:w="1003" w:type="dxa"/>
          </w:tcPr>
          <w:p w14:paraId="3EDE6C45" w14:textId="77777777" w:rsidR="00477A6C" w:rsidRDefault="005147E2">
            <w:r>
              <w:t>-1</w:t>
            </w:r>
          </w:p>
        </w:tc>
        <w:tc>
          <w:tcPr>
            <w:tcW w:w="3816" w:type="dxa"/>
          </w:tcPr>
          <w:p w14:paraId="75EC5F44" w14:textId="5860EA78" w:rsidR="00477A6C" w:rsidRDefault="00477A6C" w:rsidP="00FC1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 [[3,</w:t>
            </w:r>
            <w:r w:rsidR="0042186C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>*”,4],”-“,[5,”</w:t>
            </w:r>
            <w:r w:rsidR="0042186C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>”,6]] =&gt; ... =&gt; 11</w:t>
            </w:r>
          </w:p>
        </w:tc>
        <w:tc>
          <w:tcPr>
            <w:tcW w:w="4253" w:type="dxa"/>
          </w:tcPr>
          <w:p w14:paraId="080FA97E" w14:textId="6AAE599F" w:rsidR="00477A6C" w:rsidRDefault="00477A6C" w:rsidP="00FC1665">
            <w:pPr>
              <w:rPr>
                <w:rFonts w:ascii="Arial" w:hAnsi="Arial" w:cs="Arial"/>
              </w:rPr>
            </w:pPr>
            <w:r w:rsidRPr="00507DF6">
              <w:rPr>
                <w:rFonts w:ascii="Arial" w:hAnsi="Arial" w:cs="Arial"/>
              </w:rPr>
              <w:t>EVAL [[3,”</w:t>
            </w:r>
            <w:r w:rsidR="0042186C">
              <w:rPr>
                <w:rFonts w:ascii="Arial" w:hAnsi="Arial" w:cs="Arial"/>
              </w:rPr>
              <w:t>*</w:t>
            </w:r>
            <w:r w:rsidRPr="00507DF6">
              <w:rPr>
                <w:rFonts w:ascii="Arial" w:hAnsi="Arial" w:cs="Arial"/>
              </w:rPr>
              <w:t>”,4],”-“,[5,”</w:t>
            </w:r>
            <w:r w:rsidR="0042186C">
              <w:rPr>
                <w:rFonts w:ascii="Arial" w:hAnsi="Arial" w:cs="Arial"/>
              </w:rPr>
              <w:t>+</w:t>
            </w:r>
            <w:r w:rsidRPr="00507DF6">
              <w:rPr>
                <w:rFonts w:ascii="Arial" w:hAnsi="Arial" w:cs="Arial"/>
              </w:rPr>
              <w:t>”,6]] =&gt; ... =&gt; 1</w:t>
            </w:r>
          </w:p>
        </w:tc>
      </w:tr>
      <w:tr w:rsidR="00477A6C" w14:paraId="3ACBC46F" w14:textId="77777777" w:rsidTr="005147E2">
        <w:tc>
          <w:tcPr>
            <w:tcW w:w="710" w:type="dxa"/>
          </w:tcPr>
          <w:p w14:paraId="23D7973B" w14:textId="77777777" w:rsidR="00477A6C" w:rsidRDefault="00477A6C" w:rsidP="00FC1665">
            <w:r>
              <w:t xml:space="preserve">200 </w:t>
            </w:r>
          </w:p>
        </w:tc>
        <w:tc>
          <w:tcPr>
            <w:tcW w:w="1003" w:type="dxa"/>
          </w:tcPr>
          <w:p w14:paraId="20D172F3" w14:textId="77777777" w:rsidR="00477A6C" w:rsidRDefault="005147E2">
            <w:r>
              <w:t>-16</w:t>
            </w:r>
          </w:p>
        </w:tc>
        <w:tc>
          <w:tcPr>
            <w:tcW w:w="3816" w:type="dxa"/>
          </w:tcPr>
          <w:p w14:paraId="1E3396D1" w14:textId="77777777" w:rsidR="00477A6C" w:rsidRDefault="00477A6C" w:rsidP="00FC1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THEN (SUCC 1)</w:t>
            </w:r>
          </w:p>
        </w:tc>
        <w:tc>
          <w:tcPr>
            <w:tcW w:w="4253" w:type="dxa"/>
          </w:tcPr>
          <w:p w14:paraId="3C2D8ECB" w14:textId="77777777" w:rsidR="00477A6C" w:rsidRPr="00507DF6" w:rsidRDefault="00477A6C" w:rsidP="00FC1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THEN (SUCC 2)</w:t>
            </w:r>
          </w:p>
        </w:tc>
      </w:tr>
      <w:tr w:rsidR="00477A6C" w14:paraId="73DDA4C7" w14:textId="77777777" w:rsidTr="005147E2">
        <w:tc>
          <w:tcPr>
            <w:tcW w:w="710" w:type="dxa"/>
          </w:tcPr>
          <w:p w14:paraId="363BA320" w14:textId="77777777" w:rsidR="00477A6C" w:rsidRDefault="00477A6C" w:rsidP="00FC1665">
            <w:r>
              <w:t xml:space="preserve">201 </w:t>
            </w:r>
          </w:p>
        </w:tc>
        <w:tc>
          <w:tcPr>
            <w:tcW w:w="1003" w:type="dxa"/>
          </w:tcPr>
          <w:p w14:paraId="28EDE36F" w14:textId="77777777" w:rsidR="00477A6C" w:rsidRDefault="005147E2" w:rsidP="005147E2">
            <w:r>
              <w:t>23</w:t>
            </w:r>
          </w:p>
        </w:tc>
        <w:tc>
          <w:tcPr>
            <w:tcW w:w="3816" w:type="dxa"/>
          </w:tcPr>
          <w:p w14:paraId="493AE6E0" w14:textId="77777777" w:rsidR="00477A6C" w:rsidRDefault="00477A6C" w:rsidP="00FC1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253" w:type="dxa"/>
          </w:tcPr>
          <w:p w14:paraId="73B7F923" w14:textId="77777777" w:rsidR="00477A6C" w:rsidRDefault="00477A6C" w:rsidP="00FC1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477A6C" w14:paraId="4FB2761C" w14:textId="77777777" w:rsidTr="005147E2">
        <w:tc>
          <w:tcPr>
            <w:tcW w:w="710" w:type="dxa"/>
          </w:tcPr>
          <w:p w14:paraId="19076A3F" w14:textId="77777777" w:rsidR="00477A6C" w:rsidRDefault="00477A6C" w:rsidP="005208C0">
            <w:r>
              <w:t xml:space="preserve">239 </w:t>
            </w:r>
          </w:p>
        </w:tc>
        <w:tc>
          <w:tcPr>
            <w:tcW w:w="1003" w:type="dxa"/>
          </w:tcPr>
          <w:p w14:paraId="4C83A16B" w14:textId="77777777" w:rsidR="00477A6C" w:rsidRDefault="005208C0">
            <w:r>
              <w:t>9.3 (e)</w:t>
            </w:r>
          </w:p>
        </w:tc>
        <w:tc>
          <w:tcPr>
            <w:tcW w:w="3816" w:type="dxa"/>
          </w:tcPr>
          <w:p w14:paraId="70D457FD" w14:textId="77777777" w:rsidR="00477A6C" w:rsidRDefault="00477A6C" w:rsidP="00FC1665">
            <w:pPr>
              <w:rPr>
                <w:rFonts w:ascii="Arial" w:hAnsi="Arial" w:cs="Arial"/>
              </w:rPr>
            </w:pPr>
            <w:r w:rsidRPr="00A824BE">
              <w:t xml:space="preserve">Use </w:t>
            </w:r>
            <w:r>
              <w:rPr>
                <w:rFonts w:ascii="Arial" w:hAnsi="Arial" w:cs="Arial"/>
              </w:rPr>
              <w:t xml:space="preserve">smerge </w:t>
            </w:r>
            <w:r w:rsidRPr="00A824BE">
              <w:t>from (iv) above</w:t>
            </w:r>
          </w:p>
        </w:tc>
        <w:tc>
          <w:tcPr>
            <w:tcW w:w="4253" w:type="dxa"/>
          </w:tcPr>
          <w:p w14:paraId="1D40881D" w14:textId="77777777" w:rsidR="00477A6C" w:rsidRDefault="00477A6C" w:rsidP="00FC1665">
            <w:pPr>
              <w:rPr>
                <w:rFonts w:ascii="Arial" w:hAnsi="Arial" w:cs="Arial"/>
              </w:rPr>
            </w:pPr>
            <w:r w:rsidRPr="00A824BE">
              <w:t xml:space="preserve">Use </w:t>
            </w:r>
            <w:r>
              <w:rPr>
                <w:rFonts w:ascii="Arial" w:hAnsi="Arial" w:cs="Arial"/>
              </w:rPr>
              <w:t xml:space="preserve">smerge </w:t>
            </w:r>
            <w:r>
              <w:t>from (d</w:t>
            </w:r>
            <w:r w:rsidRPr="00A824BE">
              <w:t>) above</w:t>
            </w:r>
          </w:p>
        </w:tc>
      </w:tr>
      <w:tr w:rsidR="00477A6C" w14:paraId="3AFCE13D" w14:textId="77777777" w:rsidTr="005147E2">
        <w:tc>
          <w:tcPr>
            <w:tcW w:w="710" w:type="dxa"/>
          </w:tcPr>
          <w:p w14:paraId="0C69E525" w14:textId="77777777" w:rsidR="00477A6C" w:rsidRDefault="00477A6C" w:rsidP="00FC1665">
            <w:r>
              <w:t xml:space="preserve">258 </w:t>
            </w:r>
          </w:p>
        </w:tc>
        <w:tc>
          <w:tcPr>
            <w:tcW w:w="1003" w:type="dxa"/>
          </w:tcPr>
          <w:p w14:paraId="55886F2B" w14:textId="77777777" w:rsidR="00477A6C" w:rsidRDefault="005147E2">
            <w:r>
              <w:t>17</w:t>
            </w:r>
          </w:p>
        </w:tc>
        <w:tc>
          <w:tcPr>
            <w:tcW w:w="3816" w:type="dxa"/>
          </w:tcPr>
          <w:p w14:paraId="6E1D9D55" w14:textId="77777777" w:rsidR="00477A6C" w:rsidRPr="00A824BE" w:rsidRDefault="00477A6C" w:rsidP="00FC1665">
            <w:pPr>
              <w:rPr>
                <w:rFonts w:ascii="Arial" w:hAnsi="Arial" w:cs="Arial"/>
              </w:rPr>
            </w:pPr>
            <w:r w:rsidRPr="00A824BE">
              <w:rPr>
                <w:rFonts w:ascii="Arial" w:hAnsi="Arial" w:cs="Arial"/>
              </w:rPr>
              <w:t>(cond ((null tree) (node v nil nil))</w:t>
            </w:r>
          </w:p>
        </w:tc>
        <w:tc>
          <w:tcPr>
            <w:tcW w:w="4253" w:type="dxa"/>
          </w:tcPr>
          <w:p w14:paraId="0129C87C" w14:textId="77777777" w:rsidR="00477A6C" w:rsidRPr="00A824BE" w:rsidRDefault="00477A6C" w:rsidP="00FC1665">
            <w:r w:rsidRPr="00A824BE">
              <w:rPr>
                <w:rFonts w:ascii="Arial" w:hAnsi="Arial" w:cs="Arial"/>
              </w:rPr>
              <w:t xml:space="preserve">(cond ((null tree) (node </w:t>
            </w:r>
            <w:r>
              <w:rPr>
                <w:rFonts w:ascii="Arial" w:hAnsi="Arial" w:cs="Arial"/>
              </w:rPr>
              <w:t>i</w:t>
            </w:r>
            <w:r w:rsidRPr="00A824BE">
              <w:rPr>
                <w:rFonts w:ascii="Arial" w:hAnsi="Arial" w:cs="Arial"/>
              </w:rPr>
              <w:t xml:space="preserve"> nil nil))</w:t>
            </w:r>
          </w:p>
        </w:tc>
      </w:tr>
      <w:tr w:rsidR="00477A6C" w14:paraId="025BA72D" w14:textId="77777777" w:rsidTr="005147E2">
        <w:tc>
          <w:tcPr>
            <w:tcW w:w="710" w:type="dxa"/>
          </w:tcPr>
          <w:p w14:paraId="1259B0BD" w14:textId="77777777" w:rsidR="00477A6C" w:rsidRDefault="00477A6C" w:rsidP="00FC1665">
            <w:r>
              <w:t xml:space="preserve">261 </w:t>
            </w:r>
          </w:p>
        </w:tc>
        <w:tc>
          <w:tcPr>
            <w:tcW w:w="1003" w:type="dxa"/>
          </w:tcPr>
          <w:p w14:paraId="15DDFDDB" w14:textId="77777777" w:rsidR="00477A6C" w:rsidRDefault="005147E2">
            <w:r>
              <w:t>19</w:t>
            </w:r>
          </w:p>
        </w:tc>
        <w:tc>
          <w:tcPr>
            <w:tcW w:w="3816" w:type="dxa"/>
          </w:tcPr>
          <w:p w14:paraId="00608112" w14:textId="77777777" w:rsidR="00477A6C" w:rsidRPr="00A824BE" w:rsidRDefault="00477A6C" w:rsidP="00FC1665">
            <w:r w:rsidRPr="00A824BE">
              <w:t>approach to objects</w:t>
            </w:r>
          </w:p>
        </w:tc>
        <w:tc>
          <w:tcPr>
            <w:tcW w:w="4253" w:type="dxa"/>
          </w:tcPr>
          <w:p w14:paraId="11444019" w14:textId="77777777" w:rsidR="00477A6C" w:rsidRPr="00A824BE" w:rsidRDefault="00477A6C" w:rsidP="00FC1665">
            <w:r w:rsidRPr="00A824BE">
              <w:t>approach to functions</w:t>
            </w:r>
          </w:p>
        </w:tc>
      </w:tr>
      <w:tr w:rsidR="00477A6C" w14:paraId="08469306" w14:textId="77777777" w:rsidTr="005147E2">
        <w:tc>
          <w:tcPr>
            <w:tcW w:w="710" w:type="dxa"/>
          </w:tcPr>
          <w:p w14:paraId="11290BA6" w14:textId="77777777" w:rsidR="00477A6C" w:rsidRDefault="00477A6C" w:rsidP="005208C0">
            <w:r>
              <w:t xml:space="preserve">280 </w:t>
            </w:r>
          </w:p>
        </w:tc>
        <w:tc>
          <w:tcPr>
            <w:tcW w:w="1003" w:type="dxa"/>
          </w:tcPr>
          <w:p w14:paraId="6EB0A1F9" w14:textId="77777777" w:rsidR="00477A6C" w:rsidRDefault="005208C0">
            <w:r>
              <w:t>3.2</w:t>
            </w:r>
          </w:p>
        </w:tc>
        <w:tc>
          <w:tcPr>
            <w:tcW w:w="3816" w:type="dxa"/>
          </w:tcPr>
          <w:p w14:paraId="0942B91D" w14:textId="77777777" w:rsidR="00477A6C" w:rsidRPr="00A824BE" w:rsidRDefault="00477A6C" w:rsidP="00FC1665">
            <w:pPr>
              <w:rPr>
                <w:rFonts w:ascii="Arial" w:hAnsi="Arial" w:cs="Arial"/>
              </w:rPr>
            </w:pPr>
            <w:r w:rsidRPr="00A824BE">
              <w:rPr>
                <w:rFonts w:ascii="Arial" w:hAnsi="Arial" w:cs="Arial"/>
              </w:rPr>
              <w:t>def equiv = λx.λy.(x y (not y)</w:t>
            </w:r>
          </w:p>
        </w:tc>
        <w:tc>
          <w:tcPr>
            <w:tcW w:w="4253" w:type="dxa"/>
          </w:tcPr>
          <w:p w14:paraId="5FC4498D" w14:textId="77777777" w:rsidR="00477A6C" w:rsidRPr="00A824BE" w:rsidRDefault="00477A6C" w:rsidP="00FC1665">
            <w:r w:rsidRPr="00A824BE">
              <w:rPr>
                <w:rFonts w:ascii="Arial" w:hAnsi="Arial" w:cs="Arial"/>
              </w:rPr>
              <w:t>def equiv = λx.λy.(x y (not y)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7A6C" w14:paraId="749C6325" w14:textId="77777777" w:rsidTr="005147E2">
        <w:tc>
          <w:tcPr>
            <w:tcW w:w="710" w:type="dxa"/>
          </w:tcPr>
          <w:p w14:paraId="1682F6C5" w14:textId="77777777" w:rsidR="00477A6C" w:rsidRDefault="00477A6C" w:rsidP="005147E2">
            <w:r>
              <w:t>2</w:t>
            </w:r>
            <w:r w:rsidR="005147E2">
              <w:t>9</w:t>
            </w:r>
            <w:r>
              <w:t xml:space="preserve">2 </w:t>
            </w:r>
          </w:p>
        </w:tc>
        <w:tc>
          <w:tcPr>
            <w:tcW w:w="1003" w:type="dxa"/>
          </w:tcPr>
          <w:p w14:paraId="39418FC6" w14:textId="77777777" w:rsidR="00477A6C" w:rsidRDefault="005208C0">
            <w:r>
              <w:t>(g)</w:t>
            </w:r>
          </w:p>
        </w:tc>
        <w:tc>
          <w:tcPr>
            <w:tcW w:w="3816" w:type="dxa"/>
          </w:tcPr>
          <w:p w14:paraId="23357F37" w14:textId="77777777" w:rsidR="00477A6C" w:rsidRPr="00A824BE" w:rsidRDefault="00477A6C" w:rsidP="00FC1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STARTS L2 L3</w:t>
            </w:r>
          </w:p>
        </w:tc>
        <w:tc>
          <w:tcPr>
            <w:tcW w:w="4253" w:type="dxa"/>
          </w:tcPr>
          <w:p w14:paraId="565E241D" w14:textId="77777777" w:rsidR="00477A6C" w:rsidRPr="00A824BE" w:rsidRDefault="00477A6C" w:rsidP="00FC1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STARTS L1 L3</w:t>
            </w:r>
          </w:p>
        </w:tc>
      </w:tr>
      <w:tr w:rsidR="00477A6C" w14:paraId="6AF4985B" w14:textId="77777777" w:rsidTr="005147E2">
        <w:tc>
          <w:tcPr>
            <w:tcW w:w="710" w:type="dxa"/>
          </w:tcPr>
          <w:p w14:paraId="2E9470E3" w14:textId="77777777" w:rsidR="00477A6C" w:rsidRDefault="00477A6C" w:rsidP="005147E2">
            <w:r>
              <w:t>2</w:t>
            </w:r>
            <w:r w:rsidR="005147E2">
              <w:t>9</w:t>
            </w:r>
            <w:r>
              <w:t xml:space="preserve">2 </w:t>
            </w:r>
          </w:p>
        </w:tc>
        <w:tc>
          <w:tcPr>
            <w:tcW w:w="1003" w:type="dxa"/>
          </w:tcPr>
          <w:p w14:paraId="0FBB846B" w14:textId="77777777" w:rsidR="00477A6C" w:rsidRDefault="005208C0">
            <w:r>
              <w:t>(g)</w:t>
            </w:r>
          </w:p>
        </w:tc>
        <w:tc>
          <w:tcPr>
            <w:tcW w:w="3816" w:type="dxa"/>
          </w:tcPr>
          <w:p w14:paraId="27D3A915" w14:textId="77777777" w:rsidR="00477A6C" w:rsidRDefault="00477A6C" w:rsidP="00FC1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THEN APPEND L1 (REMOVE L2 L3)</w:t>
            </w:r>
          </w:p>
        </w:tc>
        <w:tc>
          <w:tcPr>
            <w:tcW w:w="4253" w:type="dxa"/>
          </w:tcPr>
          <w:p w14:paraId="7E0A448C" w14:textId="77777777" w:rsidR="00477A6C" w:rsidRDefault="00477A6C" w:rsidP="00FC1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THEN APPEND L2 (REMOVE L1 L3)</w:t>
            </w:r>
          </w:p>
        </w:tc>
      </w:tr>
      <w:tr w:rsidR="00477A6C" w14:paraId="7194E65E" w14:textId="77777777" w:rsidTr="005147E2">
        <w:tc>
          <w:tcPr>
            <w:tcW w:w="710" w:type="dxa"/>
          </w:tcPr>
          <w:p w14:paraId="4485D1AC" w14:textId="77777777" w:rsidR="00477A6C" w:rsidRDefault="00477A6C" w:rsidP="00FC1665">
            <w:r>
              <w:t xml:space="preserve">305 </w:t>
            </w:r>
          </w:p>
        </w:tc>
        <w:tc>
          <w:tcPr>
            <w:tcW w:w="1003" w:type="dxa"/>
          </w:tcPr>
          <w:p w14:paraId="5CC97BA4" w14:textId="77777777" w:rsidR="00477A6C" w:rsidRDefault="005147E2">
            <w:r>
              <w:t>-1</w:t>
            </w:r>
          </w:p>
        </w:tc>
        <w:tc>
          <w:tcPr>
            <w:tcW w:w="3816" w:type="dxa"/>
          </w:tcPr>
          <w:p w14:paraId="38991959" w14:textId="77777777" w:rsidR="00477A6C" w:rsidRPr="00322226" w:rsidRDefault="00477A6C" w:rsidP="00FC1665">
            <w:r w:rsidRPr="00322226">
              <w:t>on and Hope</w:t>
            </w:r>
          </w:p>
        </w:tc>
        <w:tc>
          <w:tcPr>
            <w:tcW w:w="4253" w:type="dxa"/>
          </w:tcPr>
          <w:p w14:paraId="646E2BD8" w14:textId="77777777" w:rsidR="00477A6C" w:rsidRPr="00322226" w:rsidRDefault="00477A6C" w:rsidP="00FC1665">
            <w:r w:rsidRPr="00322226">
              <w:t>on Hope</w:t>
            </w:r>
          </w:p>
        </w:tc>
      </w:tr>
    </w:tbl>
    <w:p w14:paraId="1416B62A" w14:textId="6FE18DE5" w:rsidR="0042186C" w:rsidRDefault="0042186C">
      <w:r>
        <w:t>With thanks to everyone who helped identify these.</w:t>
      </w:r>
    </w:p>
    <w:sectPr w:rsidR="004218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EBA"/>
    <w:rsid w:val="000A341B"/>
    <w:rsid w:val="00322226"/>
    <w:rsid w:val="003A51D3"/>
    <w:rsid w:val="0042186C"/>
    <w:rsid w:val="00477A6C"/>
    <w:rsid w:val="004D25E0"/>
    <w:rsid w:val="00507DF6"/>
    <w:rsid w:val="005147E2"/>
    <w:rsid w:val="005208C0"/>
    <w:rsid w:val="00A16C05"/>
    <w:rsid w:val="00A824BE"/>
    <w:rsid w:val="00AD2EBA"/>
    <w:rsid w:val="00AD7584"/>
    <w:rsid w:val="00DA1B28"/>
    <w:rsid w:val="00F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600D9"/>
  <w15:docId w15:val="{B54310F0-2D62-4DF8-BB44-C687D5D7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2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Michaelson</dc:creator>
  <cp:lastModifiedBy>Gregory</cp:lastModifiedBy>
  <cp:revision>8</cp:revision>
  <dcterms:created xsi:type="dcterms:W3CDTF">2014-11-27T11:41:00Z</dcterms:created>
  <dcterms:modified xsi:type="dcterms:W3CDTF">2023-11-20T23:35:00Z</dcterms:modified>
</cp:coreProperties>
</file>